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1"/>
        <w:gridCol w:w="904"/>
        <w:gridCol w:w="542"/>
        <w:gridCol w:w="107"/>
        <w:gridCol w:w="408"/>
        <w:gridCol w:w="217"/>
        <w:gridCol w:w="321"/>
        <w:gridCol w:w="119"/>
        <w:gridCol w:w="378"/>
        <w:gridCol w:w="42"/>
        <w:gridCol w:w="68"/>
        <w:gridCol w:w="162"/>
        <w:gridCol w:w="1372"/>
        <w:gridCol w:w="90"/>
        <w:gridCol w:w="90"/>
        <w:gridCol w:w="90"/>
        <w:gridCol w:w="92"/>
      </w:tblGrid>
      <w:tr w:rsidR="005A7380" w:rsidRPr="005A7380" w:rsidTr="005A7380">
        <w:tc>
          <w:tcPr>
            <w:tcW w:w="3320" w:type="pct"/>
            <w:vMerge w:val="restar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pct"/>
            <w:gridSpan w:val="12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УТВЕРЖДАЮ </w:t>
            </w:r>
            <w:r w:rsidRPr="005A7380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A7380">
              <w:rPr>
                <w:rFonts w:eastAsia="Times New Roman"/>
                <w:sz w:val="20"/>
                <w:szCs w:val="20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30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</w:tr>
      <w:tr w:rsidR="005A7380" w:rsidRPr="005A7380" w:rsidTr="005A7380">
        <w:tc>
          <w:tcPr>
            <w:tcW w:w="3320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5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  <w:gridSpan w:val="2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ЖИНКИНА Н.А.</w:t>
            </w:r>
          </w:p>
        </w:tc>
        <w:tc>
          <w:tcPr>
            <w:tcW w:w="3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5A7380" w:rsidTr="005A7380">
        <w:tc>
          <w:tcPr>
            <w:tcW w:w="3320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6" w:type="pct"/>
            <w:gridSpan w:val="2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5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" w:type="pct"/>
            <w:gridSpan w:val="2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5A7380" w:rsidTr="005A7380">
        <w:tc>
          <w:tcPr>
            <w:tcW w:w="3624" w:type="pct"/>
            <w:gridSpan w:val="2"/>
            <w:vMerge w:val="restar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3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« 26 »</w:t>
            </w:r>
          </w:p>
        </w:tc>
        <w:tc>
          <w:tcPr>
            <w:tcW w:w="73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bottom w:val="single" w:sz="4" w:space="0" w:color="FFFFFF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" w:type="pct"/>
            <w:gridSpan w:val="2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5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A7380" w:rsidRPr="005A7380" w:rsidTr="005A7380">
        <w:tc>
          <w:tcPr>
            <w:tcW w:w="3624" w:type="pct"/>
            <w:gridSpan w:val="2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2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5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5A7380" w:rsidTr="005A7380">
        <w:tc>
          <w:tcPr>
            <w:tcW w:w="3624" w:type="pct"/>
            <w:gridSpan w:val="2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2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5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3"/>
      </w:tblGrid>
      <w:tr w:rsidR="005A7380" w:rsidRPr="005A7380" w:rsidTr="005A7380">
        <w:tc>
          <w:tcPr>
            <w:tcW w:w="5000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ПЛАН-ГРАФИК </w:t>
            </w: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 20 </w:t>
            </w: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</w:t>
            </w: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 год</w:t>
            </w: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lang w:eastAsia="ru-RU"/>
        </w:rPr>
      </w:pPr>
      <w:r w:rsidRPr="005A7380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1"/>
        <w:gridCol w:w="5802"/>
        <w:gridCol w:w="399"/>
        <w:gridCol w:w="1400"/>
        <w:gridCol w:w="1150"/>
        <w:gridCol w:w="351"/>
      </w:tblGrid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 w:val="restar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26.01.2018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vMerge w:val="restar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1948" w:type="pct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КУЛЬТУРЫ РЕСПУБЛИКИ КРЫМ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ЦНТРК</w:t>
            </w: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00805212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9102064627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910201001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94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75203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94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94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386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35701000001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94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295000, Крым </w:t>
            </w:r>
            <w:proofErr w:type="spellStart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, Симферополь г, УЛ АЛЕКСАНДРА НЕВСКОГО, ДОМ 11</w:t>
            </w:r>
            <w:proofErr w:type="gramStart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 xml:space="preserve"> , 7-3652-250031 , nmcki.nt@mail.ru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vMerge w:val="restar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48" w:type="pct"/>
            <w:vMerge w:val="restar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26.01.2018</w:t>
            </w:r>
          </w:p>
        </w:tc>
      </w:tr>
      <w:tr w:rsidR="005A7380" w:rsidRPr="005A7380" w:rsidTr="005A7380">
        <w:trPr>
          <w:gridAfter w:val="1"/>
          <w:wAfter w:w="120" w:type="pct"/>
        </w:trPr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Единица измерения: рубль</w:t>
            </w:r>
          </w:p>
        </w:tc>
        <w:tc>
          <w:tcPr>
            <w:tcW w:w="194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386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A7380" w:rsidRPr="005A7380" w:rsidTr="005A7380">
        <w:tc>
          <w:tcPr>
            <w:tcW w:w="194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), рублей</w:t>
            </w:r>
          </w:p>
        </w:tc>
        <w:tc>
          <w:tcPr>
            <w:tcW w:w="134" w:type="pct"/>
            <w:vMerge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16992984.00</w:t>
            </w:r>
          </w:p>
        </w:tc>
      </w:tr>
    </w:tbl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  <w:r w:rsidRPr="005A7380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P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429"/>
        <w:gridCol w:w="711"/>
        <w:gridCol w:w="509"/>
        <w:gridCol w:w="87"/>
        <w:gridCol w:w="60"/>
        <w:gridCol w:w="506"/>
        <w:gridCol w:w="569"/>
        <w:gridCol w:w="422"/>
        <w:gridCol w:w="428"/>
        <w:gridCol w:w="282"/>
        <w:gridCol w:w="422"/>
        <w:gridCol w:w="279"/>
        <w:gridCol w:w="422"/>
        <w:gridCol w:w="282"/>
        <w:gridCol w:w="422"/>
        <w:gridCol w:w="422"/>
        <w:gridCol w:w="279"/>
        <w:gridCol w:w="282"/>
        <w:gridCol w:w="279"/>
        <w:gridCol w:w="1175"/>
        <w:gridCol w:w="279"/>
        <w:gridCol w:w="285"/>
        <w:gridCol w:w="408"/>
        <w:gridCol w:w="411"/>
        <w:gridCol w:w="455"/>
        <w:gridCol w:w="713"/>
        <w:gridCol w:w="566"/>
        <w:gridCol w:w="566"/>
        <w:gridCol w:w="425"/>
        <w:gridCol w:w="428"/>
        <w:gridCol w:w="590"/>
        <w:gridCol w:w="434"/>
        <w:gridCol w:w="545"/>
        <w:gridCol w:w="408"/>
      </w:tblGrid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нмцк</w:t>
            </w:r>
            <w:proofErr w:type="spellEnd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, цена контракта, заключаемого с единственным поставщиком (подрядчиком, исполнителем)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Размер аванса, процентов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Планируемые платежи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Размер обеспечения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Планируемый срок, (месяц, год)</w:t>
            </w:r>
          </w:p>
        </w:tc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№ 44-ФЗ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("да" или "нет")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Осуществление закупки у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СМП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и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СОНО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("да" или "нет")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Обоснование внесения изменений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softHyphen/>
              <w:t>вание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описание</w:t>
            </w:r>
          </w:p>
        </w:tc>
        <w:tc>
          <w:tcPr>
            <w:tcW w:w="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softHyphen/>
              <w:t>вание</w:t>
            </w:r>
          </w:p>
        </w:tc>
        <w:tc>
          <w:tcPr>
            <w:tcW w:w="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заявки</w:t>
            </w:r>
          </w:p>
        </w:tc>
        <w:tc>
          <w:tcPr>
            <w:tcW w:w="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исполнения контракта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начала осуществления закупок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окончания исполнения контракта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первый год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второй год</w:t>
            </w:r>
          </w:p>
        </w:tc>
        <w:tc>
          <w:tcPr>
            <w:tcW w:w="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первый год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 второй год</w:t>
            </w:r>
          </w:p>
        </w:tc>
        <w:tc>
          <w:tcPr>
            <w:tcW w:w="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33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182910206462791020100100010013513000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Электрическое снабжение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98000.00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98000.00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98000.00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Электрическое снабжение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Киловатт-час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21923.94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21923.94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182910206462791020100100020023530000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Поставка тепловой энергии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321765.00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321765.00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321765.00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Поставка тепловой энергии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Гигакалория</w:t>
            </w:r>
            <w:proofErr w:type="spellEnd"/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88.79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88.79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182910206462791020100100030033600000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Кубический метр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286.49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286.49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182910206462791020100100040043600000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водоснабжению и водоотведению (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Красногвардейское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отд.)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13100.00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13100.00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13100.00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водоснабжению и водоотведению (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Красногвардейское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отд.)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Кубический метр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187.65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187.65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10206462791020100100050053523000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Поставка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газа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80100.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8010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8010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12.2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Заку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Поставка газа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Кубический метр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9673.91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9673.91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182910206462791020100100060066110000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телефонной связи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21667.00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21667.00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21667.00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телефонной связи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182910206462791020100100070076190000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доступа интернет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14400.00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14400.00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14400.00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Оказание услуг доступа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интернет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182910206462791020100100080089002000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праздничной концертной программы, посвященной Международному женскому дню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770000.00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770000.00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770000.00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7700.00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231000.00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праздничной концертной программы, посвященной Международному женскому дню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182910206462791020100100090099002000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" на 2018 год. В соответствии с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182910206462791020100100100103513000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Электрическое снабжение (Красногвардейское отд.)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138400.00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138400.00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138400.00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Электрическое снабжение (Красногвардейское отд.)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Киловатт-час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28016.19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28016.19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18291020646279102010010011011611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Оказание услуг телефонной связи (Красногвардейское отд.)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10750.00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10750.00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10750.00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Закупка у единственного поставщика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телефонной связи (Красногвардейское отд.)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182910206462791020100100120126190000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доступа интернет (Красногвардейское отд.)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5520.00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5520.00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5520.00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отсутствуют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доступа интернет (Красногвардейское отд.)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182910206462791020100100130139002000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праздничных мероприятий, посвященных Дню работника культуры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468045.00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468045.00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468045.00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4680.45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140413.50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праздничных мероприятий, посвященных Дню работника культуры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182910206462791020100100140149002000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мероприятия, посвященного Дню Весны и Труда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103000.00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103000.00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103000.00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1030.00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30900.00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ескому обеспечению праздничного мероприятия, посвященного Дню Весны и Труда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Условная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182910206462791020100100150159002000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памяти воинов, павших в Крымской войне 1853 - 1856 годов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350.00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10500.00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09.2018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проведения Дня памяти воинов, павших в Крымской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войне 1853 - 1856 годов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182910206462791020100100160169002000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Государственного герба и Государственного флага Республики Крым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237100.00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237100.00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237100.00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2371.00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71130.00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09.2018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Государственного герба и Государственного флага Республики Крым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18291020646279102010010017017900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Услуги по техническому обеспечению мероприятия,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посвященного Дню Неизвестного Солдата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179600.00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179600.00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179600.00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1796.00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53880.00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мероприятия, посвященного Дню Неизвестного Солдата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182910206462791020100100180189002000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Конституции Российской Федерации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" на 2018 год. В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800.00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24000.00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Конституции Российской Федерации 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182910206462791020100100190199002000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праздничного концерта, посвященного годовщине Победы в ВОВ 1941 - 1945 гг. и памятным датам Великой отечественной войны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1899000.00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1899000.00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1899000.00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18990.00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569700.00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проведения праздничного концерта, посвященного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годовщине Победы в ВОВ 1941 - 1945 гг. и памятным датам Великой отечественной войны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182910206462791020100100200209002000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мероприятия, посвященного Дню народного единства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462000.00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462000.00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462000.00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4620.00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138600.00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мероприятия, посвященного Дню народного единства 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182910206462791020100100210219002000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Всероссийского фестиваля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ИЗО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и ДПИ "Крымская мозаика"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08.2018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Всероссийского фестиваля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ИЗО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и ДПИ "Крымская мозаика"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182910206462791020100100220229002000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Межрегионального фестиваля - конкурса казачьей культуры "Крымские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тулумбасы"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10000.00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08.2018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Межрегионального фестиваля - конкурса казачьей культуры "Крымские тулумбасы"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182910206462791020100100230239002000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торжественного приема от имени руководства Республики Крым по случаю празднования Дня Обще крымского референдума 2014 года и Дня воссоединения Крыма с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Россией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930000.00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930000.00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930000.00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" на 2018 год. В соответствии с техническим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9300.00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279000.00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торжественного приема от имени руководства Республики Крым по случаю празднования Дня Обще крымского референдума 2014 года и Дня воссоединения Крыма с Россией 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182910206462791020100100240249002000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фестивалей, смотров, конкурсов народного творчества и мастеров искусств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1270000.00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1270000.00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1270000.00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" на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12700.00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381000.00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фестивалей, смотров, конкурсов народного творчества и мастеров искусств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182910206462791020100100250259002000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народного творчества "Душа России живет в Крыму"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70499.00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70499.00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70499.00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Республиканского фестиваля народного творчества "Душа России живет в Крыму"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26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182910206462791020100100260269002000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рок - музыки "Новая жизнь - 2017"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рок - музыки "Новая жизнь - 2017"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6462791020100100270279002000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Услуги по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техническому обеспечению Республиканских семинаров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180000.0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180000.0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Запрос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182910206462791020100100280289002000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семинара по развитию декоративно-прикладного искусства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09.2018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семинара по развитию декоративно-прикладного искусства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182910206462791020100100290299002000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семинара - совещания руководителей учреждений культуры клубного типа по вопросам годовой отчетности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кого семинара - совещания руководителей учреждений культуры клубного типа по вопросам годовой отчетности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182910206462791020100100300309002000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военно-патриотической песни "Пусть память говорит"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военно-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патриотической песни "Пусть память говорит"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182910206462791020100100310319002000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Дедов Морозов и Снегурочек "Санта Клаус отдыхает - на арене Дед Мороз"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Дедов Морозов и Снегурочек "Санта Клаус отдыхает - на арене Дед Мороз"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6462791020100100320329002000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Услуги по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техническому обеспечению Республиканского конкурса эстрадных вокалистов "Голоса Крыма"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200000.0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200000.0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2000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6000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10.2018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эстрадных вокалистов "Голоса Крыма"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182910206462791020100100330339002000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"Ой, ты теща, друг родной"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"Ой, ты теща, друг родной"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182910206462791020100100340349002000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детских и молодежных хореографических коллективов "Танцующий Крым"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ескому обеспечению Республиканского конкурса детских и молодежных хореографических коллективов "Танцующий Крым"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Условная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182910206462791020100100350359002000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"От сердца к сердцу", посвященного Дню пожилого человека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09.2018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Республиканского фестиваля "От сердца к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сердцу", посвященного Дню пожилого человека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36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182910206462791020100100360369002000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декоративно-прикладного искусства "Семейный вернисаж"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149700.00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149700.00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149700.00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08.2018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декоративно-прикладного искусства "Семейный вернисаж"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6462791020100100370379002000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Услуги по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техническому обеспечению Республиканского фестиваля современной музыки и песни "Степной ветер"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150004.00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150004.0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150004.0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Запрос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котировок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современной музыки и песни "Степной ветер"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182910206462791020100100380389002000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праздничного концерта, посвященного Дню Обще крымского референдума 2014 года и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Дню воссоединения Крыма с Россией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1570000.00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1570000.00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1570000.00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товаров (выполнения работ, оказания услуг):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Согласно плана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мероприятий ГБУКРК "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ЦНТРК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" на 2018 год. В соответствии с техническим заданием.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15700.00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471000.00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5A7380" w:rsidRPr="005A7380" w:rsidTr="005A7380">
        <w:tc>
          <w:tcPr>
            <w:tcW w:w="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концерта, посвященного Дню Обще крымского референдума 2014 года и Дню воссоединения Крыма с Россией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182910206462791020100100390010000000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Товары, работы или услуги на сумму, не превышающую 400 тыс. рублей (п.5 ч.1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2965334.00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2965334.00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182910206462791020100100400010000000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2965334.00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2965334.00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12027650.00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16992984.00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16992984.00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  <w:tr w:rsidR="005A7380" w:rsidRPr="005A7380" w:rsidTr="005A7380">
        <w:tc>
          <w:tcPr>
            <w:tcW w:w="6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1600203.00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1600203.00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lang w:eastAsia="ru-RU"/>
        </w:rPr>
      </w:pPr>
      <w:r w:rsidRPr="005A7380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"/>
        <w:gridCol w:w="6745"/>
        <w:gridCol w:w="646"/>
        <w:gridCol w:w="2718"/>
        <w:gridCol w:w="646"/>
        <w:gridCol w:w="2780"/>
      </w:tblGrid>
      <w:tr w:rsidR="005A7380" w:rsidRPr="005A7380" w:rsidTr="005A7380">
        <w:tc>
          <w:tcPr>
            <w:tcW w:w="427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71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ЖИНКИНА Н. А.</w:t>
            </w:r>
          </w:p>
        </w:tc>
      </w:tr>
      <w:tr w:rsidR="005A7380" w:rsidRPr="005A7380" w:rsidTr="005A7380">
        <w:tc>
          <w:tcPr>
            <w:tcW w:w="427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2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9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A7380" w:rsidRPr="005A7380" w:rsidTr="005A7380">
        <w:tc>
          <w:tcPr>
            <w:tcW w:w="427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188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55"/>
        <w:gridCol w:w="536"/>
        <w:gridCol w:w="155"/>
        <w:gridCol w:w="536"/>
        <w:gridCol w:w="270"/>
        <w:gridCol w:w="16675"/>
      </w:tblGrid>
      <w:tr w:rsidR="005A7380" w:rsidRPr="005A7380" w:rsidTr="005A7380">
        <w:tc>
          <w:tcPr>
            <w:tcW w:w="53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«26»</w:t>
            </w:r>
          </w:p>
        </w:tc>
        <w:tc>
          <w:tcPr>
            <w:tcW w:w="155" w:type="dxa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5" w:type="dxa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FFFFFF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9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A738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5A7380">
              <w:rPr>
                <w:rFonts w:eastAsia="Times New Roman"/>
                <w:lang w:eastAsia="ru-RU"/>
              </w:rPr>
              <w:t>г</w:t>
            </w:r>
            <w:proofErr w:type="gramEnd"/>
            <w:r w:rsidRPr="005A7380">
              <w:rPr>
                <w:rFonts w:eastAsia="Times New Roman"/>
                <w:lang w:eastAsia="ru-RU"/>
              </w:rPr>
              <w:t>.</w:t>
            </w:r>
          </w:p>
        </w:tc>
      </w:tr>
    </w:tbl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  <w:r w:rsidRPr="005A7380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p w:rsidR="005A7380" w:rsidRPr="005A7380" w:rsidRDefault="005A7380" w:rsidP="005A7380">
      <w:pPr>
        <w:spacing w:after="0" w:line="240" w:lineRule="auto"/>
        <w:rPr>
          <w:rFonts w:eastAsia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3"/>
      </w:tblGrid>
      <w:tr w:rsidR="005A7380" w:rsidRPr="005A7380" w:rsidTr="005A7380">
        <w:tc>
          <w:tcPr>
            <w:tcW w:w="5000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ФОРМА </w:t>
            </w: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5A7380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  <w:gridCol w:w="2985"/>
        <w:gridCol w:w="1945"/>
        <w:gridCol w:w="1966"/>
      </w:tblGrid>
      <w:tr w:rsidR="005A7380" w:rsidRPr="005A7380" w:rsidTr="005A7380">
        <w:tc>
          <w:tcPr>
            <w:tcW w:w="268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100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63" w:type="dxa"/>
              <w:right w:w="63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66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63" w:type="dxa"/>
              <w:right w:w="2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380" w:rsidRPr="005A7380" w:rsidTr="005A7380">
        <w:tc>
          <w:tcPr>
            <w:tcW w:w="2684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5A7380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A7380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002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1014"/>
        <w:gridCol w:w="2127"/>
        <w:gridCol w:w="848"/>
        <w:gridCol w:w="1138"/>
        <w:gridCol w:w="1836"/>
        <w:gridCol w:w="4539"/>
        <w:gridCol w:w="992"/>
        <w:gridCol w:w="1276"/>
        <w:gridCol w:w="881"/>
      </w:tblGrid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№ 44-ФЗ</w:t>
            </w: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№ 44-фз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№ 44-фз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182910206462791020100100010013513000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Электрическое снабжение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98000.00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29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182910206462791020100100020023530000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Поставка тепловой энергии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321765.00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182910206462791020100100030033600000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Закупка у единственного поставщика (подрядчика,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Закупка осуществляется на основании пункта 8 части 1 статьи 93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182910206462791020100100040043600000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водоснабжению и водоотведению (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Красногвардейское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отд.)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13100.00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182910206462791020100100050053523000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Поставка газа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80100.00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182910206462791020100100060066110000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телефонной связи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21667.00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182910206462791020100100070076190000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доступа интернет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14400.00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182910206462791020100100080089002000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праздничной концертной программы, посвященной Международному женскому дню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770000.00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182910206462791020100100090099002000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182910206462791020100100100103513000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Электрическое снабжение (Красногвардейское отд.)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138400.00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29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791020100100110116110000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Оказание услуг телефонной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связи (Красногвардейское отд.)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10750.00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Тарифный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Цена контракта определена на основании регулируемого тарифа,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Закупка у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Закупка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182910206462791020100100120126190000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Оказание услуг доступа интернет (Красногвардейское отд.)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5520.00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Цена контракта определена на основании регулируемого тарифа, утверждённого на 2018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182910206462791020100100130139002000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праздничных мероприятий, посвященных Дню работника культуры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468045.00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182910206462791020100100140149002000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мероприятия, посвященного Дню Весны и Труда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103000.00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182910206462791020100100150159002000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памяти воинов, павших в Крымской войне 1853 - 1856 годов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35000.00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182910206462791020100100160169002000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Государственного герба и Государственного флага Республики Крым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237100.00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182910206462791020100100170179002000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мероприятия, посвященного Дню Неизвестного Солдата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179600.00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182910206462791020100100180189002000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Дня Конституции Российской Федерации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182910206462791020100100190199002000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проведения праздничного концерта, посвященного годовщине Победы в ВОВ 1941 - 1945 гг. и памятным датам Великой отечественной войны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1899000.00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182910206462791020100100200209002000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мероприятия, посвященного Дню народного единства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462000.00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182910206462791020100100210219002000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Всероссийского фестиваля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ИЗО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 и ДПИ "Крымская мозаика"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182910206462791020100100220229002000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Межрегионального фестиваля - конкурса казачьей культуры "Крымские тулумбасы"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182910206462791020100100230239002000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торжественного приема от имени руководства Республики Крым по случаю празднования Дня Обще крымского референдума 2014 года и Дня воссоединения Крыма с Россией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930000.00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182910206462791020100100240249002000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проведения фестивалей, смотров, конкурсов народного творчества и мастеров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искусств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1270000.00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.2 ст.24 Федерального закона от 5 апреля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182910206462791020100100250259002000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народного творчества "Душа России живет в Крыму"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70499.00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182910206462791020100100260269002000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рок - музыки "Новая жизнь - 2017"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182910206462791020100100270279002000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182910206462791020100100280289002000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семинара по развитию декоративно-прикладного искусства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182910206462791020100100290299002000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семинара - совещания руководителей учреждений культуры клубного типа по вопросам годовой отчетности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182910206462791020100100300309002000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военно-патриотической песни "Пусть память говорит"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182910206462791020100100310319002000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Дедов Морозов и Снегурочек "Санта Клаус отдыхает - на арене Дед Мороз"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182910206462791020100100320329002000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эстрадных вокалистов "Голоса Крыма"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182910206462791020100100330339002000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"Ой, ты теща, друг родной"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182910206462791020100100340349002000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конкурса детских и молодежных хореографических коллективов "Танцующий Крым"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220000.00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182910206462791020100100350359002000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"От сердца к сердцу", посвященного Дню пожилого человека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130000.00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182910206462791020100100360369002000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Республиканского фестиваля декоративно-прикладного искусства "Семейный вернисаж"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149700.00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182910206462791020100100370379002000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Услуги по техническому обеспечению Республиканского фестиваля современной музыки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и песни "Степной ветер"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150004.00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Метод сопоставимых рыночных цен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 xml:space="preserve">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.2 ст.24 Федерального </w:t>
            </w: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182910206462791020100100380389002000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Услуги по техническому обеспечению праздничного концерта, посвященного Дню Обще крымского референдума 2014 года и Дню воссоединения Крыма с Россией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1570000.00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В соответствии с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.2 ст.24 Федерального закона от 5 апреля 2013 года № 44-ФЗ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182910206462791020100100390010000000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7B098E" w:rsidRPr="005A7380" w:rsidTr="007B098E">
        <w:trPr>
          <w:jc w:val="center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182910206462791020100100400010000000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2965334.00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A7380">
              <w:rPr>
                <w:rFonts w:eastAsia="Times New Roman"/>
                <w:sz w:val="14"/>
                <w:szCs w:val="14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5A7380">
              <w:rPr>
                <w:rFonts w:eastAsia="Times New Roman"/>
                <w:sz w:val="14"/>
                <w:szCs w:val="14"/>
                <w:lang w:eastAsia="ru-RU"/>
              </w:rPr>
              <w:t>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  <w:proofErr w:type="gramEnd"/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A7380" w:rsidRPr="005A7380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5A7380" w:rsidRPr="005A7380" w:rsidRDefault="005A7380" w:rsidP="005A7380">
      <w:pPr>
        <w:spacing w:after="0" w:line="240" w:lineRule="auto"/>
        <w:rPr>
          <w:rFonts w:eastAsia="Times New Roman"/>
          <w:lang w:eastAsia="ru-RU"/>
        </w:rPr>
      </w:pPr>
      <w:r w:rsidRPr="005A7380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6"/>
        <w:gridCol w:w="122"/>
        <w:gridCol w:w="1075"/>
        <w:gridCol w:w="1015"/>
        <w:gridCol w:w="530"/>
        <w:gridCol w:w="95"/>
        <w:gridCol w:w="2099"/>
        <w:gridCol w:w="95"/>
        <w:gridCol w:w="280"/>
        <w:gridCol w:w="280"/>
        <w:gridCol w:w="196"/>
      </w:tblGrid>
      <w:tr w:rsidR="005A7380" w:rsidRPr="007B098E" w:rsidTr="007B098E">
        <w:tc>
          <w:tcPr>
            <w:tcW w:w="3056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ЖИНКИНА НАТАЛЬЯ АЛЕКСЕЕВНА, ДИРЕКТОР</w:t>
            </w:r>
          </w:p>
        </w:tc>
        <w:tc>
          <w:tcPr>
            <w:tcW w:w="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«26»</w:t>
            </w:r>
          </w:p>
        </w:tc>
        <w:tc>
          <w:tcPr>
            <w:tcW w:w="3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tcBorders>
              <w:bottom w:val="single" w:sz="4" w:space="0" w:color="FFFFFF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B098E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09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5A7380" w:rsidRPr="007B098E" w:rsidTr="007B098E">
        <w:tc>
          <w:tcPr>
            <w:tcW w:w="305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5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(дата утверждения)</w:t>
            </w:r>
          </w:p>
        </w:tc>
        <w:tc>
          <w:tcPr>
            <w:tcW w:w="32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7B098E" w:rsidTr="007B098E">
        <w:tc>
          <w:tcPr>
            <w:tcW w:w="305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7B098E" w:rsidTr="007B098E">
        <w:tc>
          <w:tcPr>
            <w:tcW w:w="305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7B098E" w:rsidTr="007B098E">
        <w:tc>
          <w:tcPr>
            <w:tcW w:w="3056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ЖИНКИНА НАТАЛЬЯ АЛЕКСЕЕВНА</w:t>
            </w:r>
          </w:p>
        </w:tc>
        <w:tc>
          <w:tcPr>
            <w:tcW w:w="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78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7380" w:rsidRPr="007B098E" w:rsidTr="007B098E">
        <w:tc>
          <w:tcPr>
            <w:tcW w:w="3056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(Ф.И.О. ответственного исполнителя)</w:t>
            </w:r>
          </w:p>
        </w:tc>
        <w:tc>
          <w:tcPr>
            <w:tcW w:w="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41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7B098E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Mar>
              <w:top w:w="15" w:type="dxa"/>
              <w:left w:w="15" w:type="dxa"/>
              <w:bottom w:w="63" w:type="dxa"/>
              <w:right w:w="15" w:type="dxa"/>
            </w:tcMar>
            <w:hideMark/>
          </w:tcPr>
          <w:p w:rsidR="005A7380" w:rsidRPr="007B098E" w:rsidRDefault="005A7380" w:rsidP="005A73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B098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vAlign w:val="center"/>
            <w:hideMark/>
          </w:tcPr>
          <w:p w:rsidR="005A7380" w:rsidRPr="007B098E" w:rsidRDefault="005A7380" w:rsidP="005A73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03F9A" w:rsidRPr="005A7380" w:rsidRDefault="00503F9A" w:rsidP="005A7380">
      <w:pPr>
        <w:spacing w:after="0" w:line="240" w:lineRule="auto"/>
      </w:pPr>
    </w:p>
    <w:sectPr w:rsidR="00503F9A" w:rsidRPr="005A7380" w:rsidSect="005A7380">
      <w:headerReference w:type="default" r:id="rId7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24" w:rsidRDefault="00FD6A24" w:rsidP="00AB47CD">
      <w:pPr>
        <w:spacing w:after="0" w:line="240" w:lineRule="auto"/>
      </w:pPr>
      <w:r>
        <w:separator/>
      </w:r>
    </w:p>
  </w:endnote>
  <w:endnote w:type="continuationSeparator" w:id="0">
    <w:p w:rsidR="00FD6A24" w:rsidRDefault="00FD6A24" w:rsidP="00AB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24" w:rsidRDefault="00FD6A24" w:rsidP="00AB47CD">
      <w:pPr>
        <w:spacing w:after="0" w:line="240" w:lineRule="auto"/>
      </w:pPr>
      <w:r>
        <w:separator/>
      </w:r>
    </w:p>
  </w:footnote>
  <w:footnote w:type="continuationSeparator" w:id="0">
    <w:p w:rsidR="00FD6A24" w:rsidRDefault="00FD6A24" w:rsidP="00AB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7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A7380" w:rsidRPr="00AB47CD" w:rsidRDefault="005A7380" w:rsidP="00AB47CD">
        <w:pPr>
          <w:pStyle w:val="a3"/>
          <w:jc w:val="center"/>
          <w:rPr>
            <w:sz w:val="16"/>
            <w:szCs w:val="16"/>
          </w:rPr>
        </w:pPr>
        <w:r w:rsidRPr="00AB47CD">
          <w:rPr>
            <w:sz w:val="16"/>
            <w:szCs w:val="16"/>
          </w:rPr>
          <w:fldChar w:fldCharType="begin"/>
        </w:r>
        <w:r w:rsidRPr="00AB47CD">
          <w:rPr>
            <w:sz w:val="16"/>
            <w:szCs w:val="16"/>
          </w:rPr>
          <w:instrText xml:space="preserve"> PAGE   \* MERGEFORMAT </w:instrText>
        </w:r>
        <w:r w:rsidRPr="00AB47CD">
          <w:rPr>
            <w:sz w:val="16"/>
            <w:szCs w:val="16"/>
          </w:rPr>
          <w:fldChar w:fldCharType="separate"/>
        </w:r>
        <w:r w:rsidR="007B098E">
          <w:rPr>
            <w:noProof/>
            <w:sz w:val="16"/>
            <w:szCs w:val="16"/>
          </w:rPr>
          <w:t>35</w:t>
        </w:r>
        <w:r w:rsidRPr="00AB47CD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7AC"/>
    <w:multiLevelType w:val="multilevel"/>
    <w:tmpl w:val="C7D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6426B"/>
    <w:multiLevelType w:val="multilevel"/>
    <w:tmpl w:val="A40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CD"/>
    <w:rsid w:val="00437E01"/>
    <w:rsid w:val="00503F9A"/>
    <w:rsid w:val="005A04BE"/>
    <w:rsid w:val="005A7380"/>
    <w:rsid w:val="007B098E"/>
    <w:rsid w:val="007C1C11"/>
    <w:rsid w:val="007E6A57"/>
    <w:rsid w:val="008B668D"/>
    <w:rsid w:val="008E61B9"/>
    <w:rsid w:val="00AB47CD"/>
    <w:rsid w:val="00BF75EE"/>
    <w:rsid w:val="00E17782"/>
    <w:rsid w:val="00F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47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B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CD"/>
  </w:style>
  <w:style w:type="paragraph" w:styleId="a5">
    <w:name w:val="footer"/>
    <w:basedOn w:val="a"/>
    <w:link w:val="a6"/>
    <w:uiPriority w:val="99"/>
    <w:semiHidden/>
    <w:unhideWhenUsed/>
    <w:rsid w:val="00AB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9275</Words>
  <Characters>52870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evinogradova</dc:creator>
  <cp:lastModifiedBy>evinogradova</cp:lastModifiedBy>
  <cp:revision>3</cp:revision>
  <dcterms:created xsi:type="dcterms:W3CDTF">2018-04-03T07:43:00Z</dcterms:created>
  <dcterms:modified xsi:type="dcterms:W3CDTF">2018-04-03T07:54:00Z</dcterms:modified>
</cp:coreProperties>
</file>